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8A" w:rsidRDefault="00E66F8A" w:rsidP="00E66F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Pr="00357088">
        <w:rPr>
          <w:rFonts w:ascii="Times New Roman" w:hAnsi="Times New Roman" w:cs="Times New Roman"/>
          <w:b/>
          <w:sz w:val="32"/>
          <w:szCs w:val="32"/>
        </w:rPr>
        <w:t xml:space="preserve">окружного методического объединения воспитателей </w:t>
      </w:r>
    </w:p>
    <w:p w:rsidR="00E66F8A" w:rsidRDefault="00E66F8A" w:rsidP="00E66F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57088">
        <w:rPr>
          <w:rFonts w:ascii="Times New Roman" w:hAnsi="Times New Roman" w:cs="Times New Roman"/>
          <w:b/>
          <w:sz w:val="32"/>
          <w:szCs w:val="32"/>
        </w:rPr>
        <w:t>Кинельского</w:t>
      </w:r>
      <w:proofErr w:type="spellEnd"/>
      <w:r w:rsidRPr="00357088">
        <w:rPr>
          <w:rFonts w:ascii="Times New Roman" w:hAnsi="Times New Roman" w:cs="Times New Roman"/>
          <w:b/>
          <w:sz w:val="32"/>
          <w:szCs w:val="32"/>
        </w:rPr>
        <w:t xml:space="preserve"> образовательного округа</w:t>
      </w:r>
    </w:p>
    <w:p w:rsidR="00E66F8A" w:rsidRDefault="00E66F8A" w:rsidP="00E66F8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7088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765C1E">
        <w:rPr>
          <w:rFonts w:ascii="Times New Roman" w:hAnsi="Times New Roman" w:cs="Times New Roman"/>
          <w:b/>
          <w:sz w:val="32"/>
          <w:szCs w:val="32"/>
        </w:rPr>
        <w:t>6</w:t>
      </w:r>
      <w:r w:rsidRPr="00357088">
        <w:rPr>
          <w:rFonts w:ascii="Times New Roman" w:hAnsi="Times New Roman" w:cs="Times New Roman"/>
          <w:b/>
          <w:sz w:val="32"/>
          <w:szCs w:val="32"/>
        </w:rPr>
        <w:t>/1</w:t>
      </w:r>
      <w:r w:rsidR="00765C1E">
        <w:rPr>
          <w:rFonts w:ascii="Times New Roman" w:hAnsi="Times New Roman" w:cs="Times New Roman"/>
          <w:b/>
          <w:sz w:val="32"/>
          <w:szCs w:val="32"/>
        </w:rPr>
        <w:t>7</w:t>
      </w:r>
      <w:r w:rsidRPr="0035708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Pr="00357088">
        <w:rPr>
          <w:rFonts w:ascii="Times New Roman" w:hAnsi="Times New Roman" w:cs="Times New Roman"/>
          <w:sz w:val="32"/>
          <w:szCs w:val="32"/>
        </w:rPr>
        <w:t>.</w:t>
      </w:r>
    </w:p>
    <w:p w:rsidR="00765C1E" w:rsidRDefault="00E66F8A" w:rsidP="00765C1E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  <w:r w:rsidRPr="00952E21">
        <w:rPr>
          <w:b/>
          <w:sz w:val="28"/>
          <w:szCs w:val="28"/>
        </w:rPr>
        <w:t>Цель:</w:t>
      </w:r>
      <w:r w:rsidRPr="00952E21">
        <w:rPr>
          <w:sz w:val="28"/>
          <w:szCs w:val="28"/>
        </w:rPr>
        <w:t xml:space="preserve"> </w:t>
      </w:r>
    </w:p>
    <w:p w:rsidR="00765C1E" w:rsidRDefault="00765C1E" w:rsidP="00765C1E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Создание информационного образовательного пространства для обмена педагогическим опытом, активизация деятельности воспитателей в повышении профессионального мастерства </w:t>
      </w:r>
    </w:p>
    <w:p w:rsidR="00E66F8A" w:rsidRDefault="00E66F8A" w:rsidP="00E66F8A">
      <w:pPr>
        <w:pStyle w:val="a3"/>
        <w:shd w:val="clear" w:color="auto" w:fill="FFFFFF"/>
        <w:spacing w:before="240" w:beforeAutospacing="0" w:after="240" w:afterAutospacing="0" w:line="300" w:lineRule="atLeast"/>
        <w:rPr>
          <w:sz w:val="28"/>
          <w:szCs w:val="28"/>
        </w:rPr>
      </w:pPr>
    </w:p>
    <w:p w:rsidR="00E66F8A" w:rsidRPr="001A608E" w:rsidRDefault="00E66F8A" w:rsidP="00E66F8A">
      <w:pPr>
        <w:spacing w:before="195" w:after="195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2E2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765C1E" w:rsidRDefault="00765C1E" w:rsidP="00765C1E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C1E">
        <w:rPr>
          <w:rFonts w:ascii="Times New Roman" w:eastAsia="Times New Roman" w:hAnsi="Times New Roman" w:cs="Times New Roman"/>
          <w:sz w:val="28"/>
          <w:szCs w:val="28"/>
        </w:rPr>
        <w:t>организация и совершенствование сетевого взаимодействия воспитателей по распространению наиболее результативного опыта</w:t>
      </w:r>
      <w:r>
        <w:rPr>
          <w:rFonts w:ascii="Times New Roman" w:eastAsia="Times New Roman" w:hAnsi="Times New Roman" w:cs="Times New Roman"/>
          <w:sz w:val="28"/>
          <w:szCs w:val="28"/>
        </w:rPr>
        <w:t>, популяризации авторских идей;</w:t>
      </w:r>
      <w:r w:rsidRPr="00765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5C1E" w:rsidRPr="00765C1E" w:rsidRDefault="00765C1E" w:rsidP="00765C1E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C1E">
        <w:rPr>
          <w:rFonts w:ascii="Times New Roman" w:eastAsia="Times New Roman" w:hAnsi="Times New Roman" w:cs="Times New Roman"/>
          <w:sz w:val="28"/>
          <w:szCs w:val="28"/>
        </w:rPr>
        <w:t xml:space="preserve">активизация имеющихся теоретических знаний, развитие практических умений и навыков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воспитателей по </w:t>
      </w:r>
      <w:r w:rsidRPr="00765C1E">
        <w:rPr>
          <w:rFonts w:ascii="Times New Roman" w:eastAsia="Times New Roman" w:hAnsi="Times New Roman" w:cs="Times New Roman"/>
          <w:sz w:val="28"/>
          <w:szCs w:val="28"/>
        </w:rPr>
        <w:t>построени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65C1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 учета индивидуальных особенностей каждого ребенка</w:t>
      </w:r>
      <w:r w:rsidRPr="00765C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5C1E" w:rsidRPr="001A608E" w:rsidRDefault="00765C1E" w:rsidP="00765C1E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профессиональной компетентности педагогов, </w:t>
      </w:r>
      <w:r w:rsidRPr="00765C1E">
        <w:rPr>
          <w:rFonts w:ascii="Times New Roman" w:eastAsia="Times New Roman" w:hAnsi="Times New Roman" w:cs="Times New Roman"/>
          <w:sz w:val="28"/>
          <w:szCs w:val="28"/>
        </w:rPr>
        <w:t xml:space="preserve">инициативы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5C1E">
        <w:rPr>
          <w:rFonts w:ascii="Times New Roman" w:eastAsia="Times New Roman" w:hAnsi="Times New Roman" w:cs="Times New Roman"/>
          <w:sz w:val="28"/>
          <w:szCs w:val="28"/>
        </w:rPr>
        <w:t xml:space="preserve"> стимулирование педагогического творчества</w:t>
      </w:r>
      <w:r w:rsidRPr="001A60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5C1E" w:rsidRPr="001A608E" w:rsidRDefault="00765C1E" w:rsidP="00765C1E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 инновационных методов и технологий образовательной деятельности, направленных на повышение эффективности и качества организации образовательной деятельности в детском саду</w:t>
      </w:r>
      <w:r w:rsidRPr="001A60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5C1E" w:rsidRPr="001A608E" w:rsidRDefault="00765C1E" w:rsidP="00765C1E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базы данных методических разработок и педагогических идей, рекомендуемых для использования в работе другими педагогами.</w:t>
      </w:r>
    </w:p>
    <w:p w:rsidR="00765C1E" w:rsidRDefault="00765C1E" w:rsidP="00765C1E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66F8A" w:rsidRDefault="00E66F8A" w:rsidP="00E66F8A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66F8A" w:rsidRDefault="00E66F8A" w:rsidP="00E66F8A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388"/>
        <w:gridCol w:w="2957"/>
        <w:gridCol w:w="2957"/>
        <w:gridCol w:w="2958"/>
      </w:tblGrid>
      <w:tr w:rsidR="00067F19" w:rsidTr="00727444">
        <w:tc>
          <w:tcPr>
            <w:tcW w:w="1526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88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57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957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67F19" w:rsidTr="00727444">
        <w:tc>
          <w:tcPr>
            <w:tcW w:w="1526" w:type="dxa"/>
          </w:tcPr>
          <w:p w:rsidR="00067F19" w:rsidRPr="006D272B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13260" w:type="dxa"/>
            <w:gridSpan w:val="4"/>
          </w:tcPr>
          <w:p w:rsidR="00067F19" w:rsidRPr="001212E2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Заседания м</w:t>
            </w:r>
            <w:r w:rsidRPr="00121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етодических объединений</w:t>
            </w:r>
          </w:p>
        </w:tc>
      </w:tr>
      <w:tr w:rsidR="00067F19" w:rsidTr="00727444">
        <w:tc>
          <w:tcPr>
            <w:tcW w:w="1526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8" w:type="dxa"/>
          </w:tcPr>
          <w:p w:rsidR="00067F19" w:rsidRDefault="00067F19" w:rsidP="004D057C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1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1B4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51B47" w:rsidRPr="0005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и основные направления работы методического объединения в новом учебном году</w:t>
            </w:r>
            <w:r w:rsidR="00051B47" w:rsidRPr="00051B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51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ОМО на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2016-17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.».</w:t>
            </w:r>
          </w:p>
        </w:tc>
        <w:tc>
          <w:tcPr>
            <w:tcW w:w="2957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2016 г.</w:t>
            </w:r>
          </w:p>
        </w:tc>
        <w:tc>
          <w:tcPr>
            <w:tcW w:w="2957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Ресурсный центр.</w:t>
            </w:r>
          </w:p>
        </w:tc>
        <w:tc>
          <w:tcPr>
            <w:tcW w:w="2958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F19" w:rsidTr="00727444">
        <w:tc>
          <w:tcPr>
            <w:tcW w:w="1526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8" w:type="dxa"/>
          </w:tcPr>
          <w:p w:rsidR="00067F19" w:rsidRDefault="000E6244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«Играя формируем и развиваем</w:t>
            </w:r>
            <w:r w:rsidRPr="00A2791B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 </w:t>
            </w:r>
            <w:r w:rsidRPr="00A2791B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A2791B">
              <w:rPr>
                <w:rFonts w:ascii="Times New Roman" w:hAnsi="Times New Roman" w:cs="Times New Roman"/>
                <w:sz w:val="28"/>
                <w:szCs w:val="28"/>
              </w:rPr>
              <w:t>дошкольника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 2017 г.</w:t>
            </w:r>
          </w:p>
        </w:tc>
        <w:tc>
          <w:tcPr>
            <w:tcW w:w="2957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</w:t>
            </w:r>
          </w:p>
        </w:tc>
      </w:tr>
      <w:tr w:rsidR="00067F19" w:rsidTr="00727444">
        <w:tc>
          <w:tcPr>
            <w:tcW w:w="1526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8" w:type="dxa"/>
          </w:tcPr>
          <w:p w:rsidR="00067F19" w:rsidRDefault="000E6244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гражданско-патриотического воспитания в различных видах деятельности детей»</w:t>
            </w:r>
          </w:p>
        </w:tc>
        <w:tc>
          <w:tcPr>
            <w:tcW w:w="2957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2017 г.</w:t>
            </w:r>
          </w:p>
        </w:tc>
        <w:tc>
          <w:tcPr>
            <w:tcW w:w="2957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</w:t>
            </w:r>
          </w:p>
        </w:tc>
      </w:tr>
      <w:tr w:rsidR="00067F19" w:rsidTr="00727444">
        <w:tc>
          <w:tcPr>
            <w:tcW w:w="1526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8" w:type="dxa"/>
          </w:tcPr>
          <w:p w:rsidR="00067F19" w:rsidRPr="001212E2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2E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«</w:t>
            </w:r>
            <w:r w:rsidRPr="001212E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Подведение итогов работы МО в 2016-2017 учебном году</w:t>
            </w:r>
            <w:r w:rsidRPr="001212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2017 г.</w:t>
            </w:r>
          </w:p>
        </w:tc>
        <w:tc>
          <w:tcPr>
            <w:tcW w:w="2957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Ресурсный центр.</w:t>
            </w:r>
          </w:p>
        </w:tc>
        <w:tc>
          <w:tcPr>
            <w:tcW w:w="2958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F19" w:rsidTr="00727444">
        <w:tc>
          <w:tcPr>
            <w:tcW w:w="1526" w:type="dxa"/>
          </w:tcPr>
          <w:p w:rsidR="00067F19" w:rsidRPr="006D272B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13260" w:type="dxa"/>
            <w:gridSpan w:val="4"/>
          </w:tcPr>
          <w:p w:rsidR="00067F19" w:rsidRPr="001212E2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1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Окружные конкурсы</w:t>
            </w:r>
          </w:p>
        </w:tc>
      </w:tr>
      <w:tr w:rsidR="00067F19" w:rsidTr="00727444">
        <w:tc>
          <w:tcPr>
            <w:tcW w:w="1526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8" w:type="dxa"/>
          </w:tcPr>
          <w:p w:rsidR="00067F19" w:rsidRPr="00752E56" w:rsidRDefault="00067F19" w:rsidP="000E62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Окружной конкурс на лучшую </w:t>
            </w:r>
            <w:r w:rsidR="000E624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дидактическую игру</w:t>
            </w: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E624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и </w:t>
            </w:r>
            <w:r w:rsidR="00DB3877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  <w:r w:rsidR="000E6244" w:rsidRPr="00A2791B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</w:t>
            </w:r>
            <w:r w:rsidR="000E6244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0E6244" w:rsidRPr="00A2791B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="000E6244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0E6244" w:rsidRPr="00A2791B">
              <w:rPr>
                <w:rFonts w:ascii="Times New Roman" w:hAnsi="Times New Roman" w:cs="Times New Roman"/>
                <w:sz w:val="28"/>
                <w:szCs w:val="28"/>
              </w:rPr>
              <w:t>дошкольника</w:t>
            </w:r>
          </w:p>
        </w:tc>
        <w:tc>
          <w:tcPr>
            <w:tcW w:w="2957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2957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F19" w:rsidTr="00727444">
        <w:tc>
          <w:tcPr>
            <w:tcW w:w="1526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8" w:type="dxa"/>
          </w:tcPr>
          <w:p w:rsidR="00067F19" w:rsidRPr="00752E56" w:rsidRDefault="00067F19" w:rsidP="00727444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Окружной этап областного конкурса профессионального </w:t>
            </w: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мастерства «Воспитатель года» </w:t>
            </w:r>
          </w:p>
        </w:tc>
        <w:tc>
          <w:tcPr>
            <w:tcW w:w="2957" w:type="dxa"/>
          </w:tcPr>
          <w:p w:rsidR="00067F19" w:rsidRDefault="009941D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 -</w:t>
            </w:r>
            <w:r w:rsidR="00067F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2017</w:t>
            </w:r>
          </w:p>
        </w:tc>
        <w:tc>
          <w:tcPr>
            <w:tcW w:w="2957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F19" w:rsidTr="00727444">
        <w:tc>
          <w:tcPr>
            <w:tcW w:w="1526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88" w:type="dxa"/>
          </w:tcPr>
          <w:p w:rsidR="00067F19" w:rsidRPr="00752E56" w:rsidRDefault="00067F19" w:rsidP="00727444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Окружной конкурс на лучшую методическую разработку сценария или проекта одного мероприятия по гражданско-патриотическому воспитанию</w:t>
            </w:r>
          </w:p>
          <w:p w:rsidR="00067F19" w:rsidRPr="00752E56" w:rsidRDefault="00067F19" w:rsidP="0072744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2017</w:t>
            </w:r>
          </w:p>
        </w:tc>
        <w:tc>
          <w:tcPr>
            <w:tcW w:w="2957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F19" w:rsidTr="00727444">
        <w:tc>
          <w:tcPr>
            <w:tcW w:w="1526" w:type="dxa"/>
          </w:tcPr>
          <w:p w:rsidR="00067F19" w:rsidRPr="001212E2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13260" w:type="dxa"/>
            <w:gridSpan w:val="4"/>
          </w:tcPr>
          <w:p w:rsidR="00067F19" w:rsidRPr="00752E56" w:rsidRDefault="00067F19" w:rsidP="00727444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Консультативная деятельность</w:t>
            </w:r>
          </w:p>
        </w:tc>
      </w:tr>
      <w:tr w:rsidR="00067F19" w:rsidTr="00727444">
        <w:tc>
          <w:tcPr>
            <w:tcW w:w="1526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8" w:type="dxa"/>
          </w:tcPr>
          <w:p w:rsidR="00067F19" w:rsidRPr="00752E56" w:rsidRDefault="00067F19" w:rsidP="00727444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Групповая консультация «</w:t>
            </w:r>
            <w:r w:rsidRPr="00752E56"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программа педагога в детском саду: подходы к разработке»</w:t>
            </w:r>
          </w:p>
        </w:tc>
        <w:tc>
          <w:tcPr>
            <w:tcW w:w="2957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957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Ресурсный центр</w:t>
            </w:r>
          </w:p>
        </w:tc>
        <w:tc>
          <w:tcPr>
            <w:tcW w:w="2958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F19" w:rsidTr="00727444">
        <w:tc>
          <w:tcPr>
            <w:tcW w:w="1526" w:type="dxa"/>
          </w:tcPr>
          <w:p w:rsidR="00067F19" w:rsidRPr="001212E2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8" w:type="dxa"/>
          </w:tcPr>
          <w:p w:rsidR="00067F19" w:rsidRPr="00752E56" w:rsidRDefault="00067F19" w:rsidP="000E6244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</w:t>
            </w:r>
            <w:r w:rsidR="000E624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воспитателей</w:t>
            </w: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(по запросам)</w:t>
            </w:r>
          </w:p>
        </w:tc>
        <w:tc>
          <w:tcPr>
            <w:tcW w:w="2957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067F19" w:rsidRDefault="00067F1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7F19" w:rsidRPr="00525BDE" w:rsidRDefault="00067F19" w:rsidP="00067F19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66F8A" w:rsidRPr="00525BDE" w:rsidRDefault="00E66F8A" w:rsidP="00E66F8A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66F8A" w:rsidRDefault="00E66F8A" w:rsidP="00E66F8A"/>
    <w:p w:rsidR="00A64AC8" w:rsidRDefault="00A64AC8"/>
    <w:sectPr w:rsidR="00A64AC8" w:rsidSect="00C30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5160"/>
    <w:multiLevelType w:val="multilevel"/>
    <w:tmpl w:val="3E14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8A"/>
    <w:rsid w:val="00051B47"/>
    <w:rsid w:val="00067F19"/>
    <w:rsid w:val="000E6244"/>
    <w:rsid w:val="003D1FF1"/>
    <w:rsid w:val="004D057C"/>
    <w:rsid w:val="00765C1E"/>
    <w:rsid w:val="009941D8"/>
    <w:rsid w:val="00A64AC8"/>
    <w:rsid w:val="00DB3877"/>
    <w:rsid w:val="00E6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6F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067F19"/>
  </w:style>
  <w:style w:type="paragraph" w:styleId="a5">
    <w:name w:val="No Spacing"/>
    <w:uiPriority w:val="1"/>
    <w:qFormat/>
    <w:rsid w:val="00067F1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6F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067F19"/>
  </w:style>
  <w:style w:type="paragraph" w:styleId="a5">
    <w:name w:val="No Spacing"/>
    <w:uiPriority w:val="1"/>
    <w:qFormat/>
    <w:rsid w:val="00067F1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8</cp:revision>
  <dcterms:created xsi:type="dcterms:W3CDTF">2016-11-15T10:00:00Z</dcterms:created>
  <dcterms:modified xsi:type="dcterms:W3CDTF">2016-11-17T05:42:00Z</dcterms:modified>
</cp:coreProperties>
</file>